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2D" w:rsidRDefault="00ED262D" w:rsidP="009A29CB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ED262D" w:rsidRDefault="00ED262D" w:rsidP="009A29CB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A1D17" w:rsidRPr="00F65B89" w:rsidRDefault="008A1D17" w:rsidP="008A1D17">
      <w:pPr>
        <w:pStyle w:val="Normal2"/>
        <w:ind w:left="2123" w:firstLine="709"/>
        <w:rPr>
          <w:b/>
          <w:color w:val="000000"/>
          <w:sz w:val="26"/>
          <w:szCs w:val="26"/>
        </w:rPr>
      </w:pPr>
      <w:r w:rsidRPr="00F65B89">
        <w:rPr>
          <w:b/>
          <w:color w:val="000000"/>
          <w:sz w:val="26"/>
          <w:szCs w:val="26"/>
        </w:rPr>
        <w:t>«Оперативное предупреждение»</w:t>
      </w:r>
    </w:p>
    <w:p w:rsidR="008A1D17" w:rsidRPr="00F65B89" w:rsidRDefault="008A1D17" w:rsidP="008A1D17">
      <w:pPr>
        <w:ind w:firstLine="709"/>
        <w:jc w:val="both"/>
        <w:rPr>
          <w:color w:val="000000"/>
          <w:kern w:val="2"/>
          <w:sz w:val="26"/>
          <w:szCs w:val="26"/>
        </w:rPr>
      </w:pPr>
    </w:p>
    <w:p w:rsidR="00ED262D" w:rsidRPr="008A1D17" w:rsidRDefault="00ED262D" w:rsidP="009A29CB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A330A4" w:rsidRPr="00A330A4" w:rsidRDefault="00A330A4" w:rsidP="00A330A4">
      <w:pPr>
        <w:tabs>
          <w:tab w:val="left" w:pos="788"/>
          <w:tab w:val="center" w:pos="5457"/>
          <w:tab w:val="left" w:pos="7020"/>
        </w:tabs>
        <w:ind w:right="282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330A4">
        <w:rPr>
          <w:rFonts w:ascii="Times New Roman" w:hAnsi="Times New Roman" w:cs="Times New Roman"/>
          <w:color w:val="000000"/>
          <w:kern w:val="2"/>
          <w:sz w:val="28"/>
          <w:szCs w:val="28"/>
        </w:rPr>
        <w:t>По уточненным данным Мордовского центра по гидрометеорологии и мониторингу окружающей среды - филиала федерального государственного бюджетного учреждения «</w:t>
      </w:r>
      <w:proofErr w:type="spellStart"/>
      <w:r w:rsidRPr="00A330A4">
        <w:rPr>
          <w:rFonts w:ascii="Times New Roman" w:hAnsi="Times New Roman" w:cs="Times New Roman"/>
          <w:color w:val="000000"/>
          <w:kern w:val="2"/>
          <w:sz w:val="28"/>
          <w:szCs w:val="28"/>
        </w:rPr>
        <w:t>Верхне</w:t>
      </w:r>
      <w:proofErr w:type="spellEnd"/>
      <w:r w:rsidRPr="00A330A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Волжское управление по гидрометеорологии и мониторингу окружающей среды» (Мордовский ЦГМС - Филиал ФГБУ «</w:t>
      </w:r>
      <w:proofErr w:type="gramStart"/>
      <w:r w:rsidRPr="00A330A4">
        <w:rPr>
          <w:rFonts w:ascii="Times New Roman" w:hAnsi="Times New Roman" w:cs="Times New Roman"/>
          <w:color w:val="000000"/>
          <w:kern w:val="2"/>
          <w:sz w:val="28"/>
          <w:szCs w:val="28"/>
        </w:rPr>
        <w:t>ВЕРХНЕ - ВОЛЖСКОЕ</w:t>
      </w:r>
      <w:proofErr w:type="gramEnd"/>
      <w:r w:rsidRPr="00A330A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УГМС»): </w:t>
      </w:r>
    </w:p>
    <w:p w:rsidR="00A330A4" w:rsidRPr="00A330A4" w:rsidRDefault="00A330A4" w:rsidP="00A330A4">
      <w:pPr>
        <w:suppressAutoHyphens/>
        <w:ind w:right="-2" w:firstLine="709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330A4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08 февраля 2024 года на территории Республики Мордовия временами снег, местами метель, ветер западный 9-14 м/с, местами порывы до 17 м/с., видимость в снеге 2-4 км.</w:t>
      </w:r>
    </w:p>
    <w:p w:rsidR="009A29CB" w:rsidRPr="009A29CB" w:rsidRDefault="009A29CB" w:rsidP="00A330A4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9A29CB" w:rsidRPr="009A29CB" w:rsidRDefault="009A29CB" w:rsidP="009A29CB">
      <w:pPr>
        <w:tabs>
          <w:tab w:val="left" w:pos="9000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777F" w:rsidRDefault="0021777F"/>
    <w:sectPr w:rsidR="0021777F" w:rsidSect="00C5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9CB"/>
    <w:rsid w:val="0021777F"/>
    <w:rsid w:val="002709A0"/>
    <w:rsid w:val="008A1D17"/>
    <w:rsid w:val="008F558D"/>
    <w:rsid w:val="008F723F"/>
    <w:rsid w:val="009A29CB"/>
    <w:rsid w:val="00A330A4"/>
    <w:rsid w:val="00C54796"/>
    <w:rsid w:val="00ED262D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9A2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2024-02-07T11:18:00Z</dcterms:created>
  <dcterms:modified xsi:type="dcterms:W3CDTF">2024-02-07T11:18:00Z</dcterms:modified>
</cp:coreProperties>
</file>